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E0873" w14:textId="77777777" w:rsidR="00215D05" w:rsidRPr="00215D05" w:rsidRDefault="00215D05" w:rsidP="00215D05">
      <w:pPr>
        <w:rPr>
          <w:vanish/>
        </w:rPr>
      </w:pPr>
    </w:p>
    <w:tbl>
      <w:tblPr>
        <w:tblW w:w="9000" w:type="dxa"/>
        <w:jc w:val="center"/>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9360"/>
      </w:tblGrid>
      <w:tr w:rsidR="00215D05" w:rsidRPr="00215D05" w14:paraId="7CF1F35B" w14:textId="77777777" w:rsidTr="00215D05">
        <w:trPr>
          <w:tblCellSpacing w:w="0" w:type="dxa"/>
          <w:jc w:val="center"/>
        </w:trPr>
        <w:tc>
          <w:tcPr>
            <w:tcW w:w="0" w:type="auto"/>
            <w:tcBorders>
              <w:top w:val="nil"/>
              <w:left w:val="nil"/>
              <w:bottom w:val="nil"/>
              <w:right w:val="nil"/>
            </w:tcBorders>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5D05" w:rsidRPr="00215D05" w14:paraId="77F99D00" w14:textId="77777777">
              <w:trPr>
                <w:tblCellSpacing w:w="0" w:type="dxa"/>
                <w:jc w:val="center"/>
              </w:trPr>
              <w:tc>
                <w:tcPr>
                  <w:tcW w:w="0" w:type="auto"/>
                  <w:shd w:val="clear" w:color="auto" w:fill="FFFFFF"/>
                  <w:vAlign w:val="center"/>
                  <w:hideMark/>
                </w:tcPr>
                <w:p w14:paraId="31071692" w14:textId="5D02FE7B" w:rsidR="00215D05" w:rsidRPr="00215D05" w:rsidRDefault="00215D05" w:rsidP="00215D05">
                  <w:pPr>
                    <w:rPr>
                      <w:b/>
                      <w:bCs/>
                    </w:rPr>
                  </w:pPr>
                  <w:r w:rsidRPr="00215D05">
                    <w:rPr>
                      <w:b/>
                      <w:bCs/>
                    </w:rPr>
                    <w:drawing>
                      <wp:inline distT="0" distB="0" distL="0" distR="0" wp14:anchorId="3FD8C1F9" wp14:editId="44C2ABDB">
                        <wp:extent cx="5715000" cy="1524000"/>
                        <wp:effectExtent l="0" t="0" r="0" b="0"/>
                        <wp:docPr id="315854940" name="Picture 24" descr="A blue and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54940" name="Picture 24" descr="A blue and purpl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524000"/>
                                </a:xfrm>
                                <a:prstGeom prst="rect">
                                  <a:avLst/>
                                </a:prstGeom>
                                <a:noFill/>
                                <a:ln>
                                  <a:noFill/>
                                </a:ln>
                              </pic:spPr>
                            </pic:pic>
                          </a:graphicData>
                        </a:graphic>
                      </wp:inline>
                    </w:drawing>
                  </w:r>
                </w:p>
              </w:tc>
            </w:tr>
          </w:tbl>
          <w:p w14:paraId="3E091185" w14:textId="77777777" w:rsidR="00215D05" w:rsidRPr="00215D05" w:rsidRDefault="00215D05" w:rsidP="00215D05"/>
        </w:tc>
      </w:tr>
      <w:tr w:rsidR="00215D05" w:rsidRPr="00215D05" w14:paraId="1EB9BE1A" w14:textId="77777777" w:rsidTr="00215D05">
        <w:trPr>
          <w:tblCellSpacing w:w="0" w:type="dxa"/>
          <w:jc w:val="center"/>
        </w:trPr>
        <w:tc>
          <w:tcPr>
            <w:tcW w:w="0" w:type="auto"/>
            <w:tcBorders>
              <w:top w:val="nil"/>
              <w:left w:val="nil"/>
              <w:bottom w:val="nil"/>
              <w:right w:val="nil"/>
            </w:tcBorders>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215D05" w:rsidRPr="00215D05" w14:paraId="69FE097C" w14:textId="77777777">
              <w:trPr>
                <w:tblCellSpacing w:w="0" w:type="dxa"/>
                <w:jc w:val="center"/>
              </w:trPr>
              <w:tc>
                <w:tcPr>
                  <w:tcW w:w="0" w:type="auto"/>
                  <w:shd w:val="clear" w:color="auto" w:fill="FFFFFF"/>
                </w:tcPr>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9360"/>
                  </w:tblGrid>
                  <w:tr w:rsidR="00215D05" w:rsidRPr="00215D05" w14:paraId="6F448041" w14:textId="77777777">
                    <w:trPr>
                      <w:tblCellSpacing w:w="0" w:type="dxa"/>
                    </w:trPr>
                    <w:tc>
                      <w:tcPr>
                        <w:tcW w:w="0" w:type="auto"/>
                        <w:hideMark/>
                      </w:tcPr>
                      <w:p w14:paraId="6911D44E" w14:textId="3B62DA05" w:rsidR="00215D05" w:rsidRPr="00215D05" w:rsidRDefault="00215D05" w:rsidP="00215D05">
                        <w:pPr>
                          <w:rPr>
                            <w:b/>
                            <w:bCs/>
                          </w:rPr>
                        </w:pPr>
                        <w:r w:rsidRPr="00215D05">
                          <w:rPr>
                            <w:b/>
                            <w:bCs/>
                          </w:rPr>
                          <w:drawing>
                            <wp:inline distT="0" distB="0" distL="0" distR="0" wp14:anchorId="7996463E" wp14:editId="7B47B6FD">
                              <wp:extent cx="5715000" cy="714375"/>
                              <wp:effectExtent l="0" t="0" r="0" b="9525"/>
                              <wp:docPr id="1137135764"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5764" name="Picture 23" descr="A close up of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14375"/>
                                      </a:xfrm>
                                      <a:prstGeom prst="rect">
                                        <a:avLst/>
                                      </a:prstGeom>
                                      <a:noFill/>
                                      <a:ln>
                                        <a:noFill/>
                                      </a:ln>
                                    </pic:spPr>
                                  </pic:pic>
                                </a:graphicData>
                              </a:graphic>
                            </wp:inline>
                          </w:drawing>
                        </w:r>
                        <w:r w:rsidRPr="00215D05">
                          <w:rPr>
                            <w:b/>
                            <w:bCs/>
                          </w:rPr>
                          <w:br/>
                        </w:r>
                        <w:r w:rsidRPr="00215D05">
                          <w:rPr>
                            <w:b/>
                            <w:bCs/>
                          </w:rPr>
                          <w:br/>
                          <w:t>A Note of Thanks from Brain Tumor Network</w:t>
                        </w:r>
                      </w:p>
                      <w:p w14:paraId="6C0AA40D" w14:textId="77777777" w:rsidR="00215D05" w:rsidRPr="00215D05" w:rsidRDefault="00215D05" w:rsidP="00215D05">
                        <w:r w:rsidRPr="00215D05">
                          <w:t>As we approach the close of another year, our team reflects on the many moments of connection and collaboration that define our work. It is with profound gratitude that we thank you for trusting us to navigate this journey.</w:t>
                        </w:r>
                        <w:r w:rsidRPr="00215D05">
                          <w:br/>
                        </w:r>
                        <w:r w:rsidRPr="00215D05">
                          <w:br/>
                          <w:t xml:space="preserve">To our patients and caregivers: your resilience inspires us and reaffirms our mission to </w:t>
                        </w:r>
                        <w:proofErr w:type="gramStart"/>
                        <w:r w:rsidRPr="00215D05">
                          <w:t>provide  compassionate</w:t>
                        </w:r>
                        <w:proofErr w:type="gramEnd"/>
                        <w:r w:rsidRPr="00215D05">
                          <w:t>, patient-focused support. To the healthcare providers who collaborate with us: your dedication to enhancing the patient experience strengthens our shared impact. To the research community seeking better treatments and a cure: your work gives hope to families everywhere. To the nonprofit organizations supporting the community: your efforts to provide resources, raise awareness, and foster connections make a meaningful difference, and we are proud to stand alongside you in this shared mission.</w:t>
                        </w:r>
                        <w:r w:rsidRPr="00215D05">
                          <w:br/>
                        </w:r>
                        <w:r w:rsidRPr="00215D05">
                          <w:br/>
                          <w:t xml:space="preserve">As we celebrate the conclusion of </w:t>
                        </w:r>
                        <w:hyperlink r:id="rId7" w:history="1">
                          <w:r w:rsidRPr="00215D05">
                            <w:rPr>
                              <w:rStyle w:val="Hyperlink"/>
                            </w:rPr>
                            <w:t>BTN’s 10th anniversary</w:t>
                          </w:r>
                        </w:hyperlink>
                        <w:r w:rsidRPr="00215D05">
                          <w:t xml:space="preserve">, we are filled with hope for the decade ahead. This milestone reminds us of how far we have come since our founding in 2014, and it motivates us to build upon our impact. We're excited to further our efforts in educating about their right to a second opinion, the importance of molecular profiling, and demystifying the process of </w:t>
                        </w:r>
                        <w:hyperlink r:id="rId8" w:history="1">
                          <w:r w:rsidRPr="00215D05">
                            <w:rPr>
                              <w:rStyle w:val="Hyperlink"/>
                            </w:rPr>
                            <w:t>clinical trial enrollment</w:t>
                          </w:r>
                        </w:hyperlink>
                        <w:r w:rsidRPr="00215D05">
                          <w:t>.</w:t>
                        </w:r>
                        <w:r w:rsidRPr="00215D05">
                          <w:br/>
                        </w:r>
                        <w:r w:rsidRPr="00215D05">
                          <w:br/>
                          <w:t>Thank you for being part of our journey, for trusting us to be part of yours, and for joining us as we continue this critical work together.</w:t>
                        </w:r>
                        <w:r w:rsidRPr="00215D05">
                          <w:br/>
                        </w:r>
                        <w:r w:rsidRPr="00215D05">
                          <w:br/>
                          <w:t>With gratitude and hope,</w:t>
                        </w:r>
                        <w:r w:rsidRPr="00215D05">
                          <w:br/>
                        </w:r>
                        <w:r w:rsidRPr="00215D05">
                          <w:rPr>
                            <w:b/>
                            <w:bCs/>
                          </w:rPr>
                          <w:t>Brain Tumor Network</w:t>
                        </w:r>
                        <w:r w:rsidRPr="00215D05">
                          <w:br/>
                          <w:t> </w:t>
                        </w:r>
                      </w:p>
                    </w:tc>
                  </w:tr>
                </w:tbl>
                <w:p w14:paraId="31F92F6E" w14:textId="77777777" w:rsidR="00215D05" w:rsidRPr="00215D05" w:rsidRDefault="00215D05" w:rsidP="00215D05">
                  <w:pPr>
                    <w:rPr>
                      <w:vanish/>
                    </w:rPr>
                  </w:pPr>
                </w:p>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3000"/>
                    <w:gridCol w:w="6360"/>
                  </w:tblGrid>
                  <w:tr w:rsidR="00215D05" w:rsidRPr="00215D05" w14:paraId="797C54D2" w14:textId="77777777" w:rsidTr="00215D05">
                    <w:trPr>
                      <w:trHeight w:val="3012"/>
                      <w:tblCellSpacing w:w="0" w:type="dxa"/>
                    </w:trPr>
                    <w:tc>
                      <w:tcPr>
                        <w:tcW w:w="0" w:type="auto"/>
                        <w:hideMark/>
                      </w:tcPr>
                      <w:p w14:paraId="3F9D6581" w14:textId="688F090E" w:rsidR="00215D05" w:rsidRPr="00215D05" w:rsidRDefault="00215D05" w:rsidP="00215D05">
                        <w:r w:rsidRPr="00215D05">
                          <w:lastRenderedPageBreak/>
                          <w:drawing>
                            <wp:inline distT="0" distB="0" distL="0" distR="0" wp14:anchorId="1511C218" wp14:editId="0943FE3A">
                              <wp:extent cx="1524000" cy="2095500"/>
                              <wp:effectExtent l="0" t="0" r="0" b="0"/>
                              <wp:docPr id="1653578708" name="Picture 22" descr="A hand holding a green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78708" name="Picture 22" descr="A hand holding a green sign&#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095500"/>
                                      </a:xfrm>
                                      <a:prstGeom prst="rect">
                                        <a:avLst/>
                                      </a:prstGeom>
                                      <a:noFill/>
                                      <a:ln>
                                        <a:noFill/>
                                      </a:ln>
                                    </pic:spPr>
                                  </pic:pic>
                                </a:graphicData>
                              </a:graphic>
                            </wp:inline>
                          </w:drawing>
                        </w:r>
                      </w:p>
                    </w:tc>
                    <w:tc>
                      <w:tcPr>
                        <w:tcW w:w="0" w:type="auto"/>
                        <w:hideMark/>
                      </w:tcPr>
                      <w:p w14:paraId="144BD7D6" w14:textId="77777777" w:rsidR="00215D05" w:rsidRPr="00215D05" w:rsidRDefault="00215D05" w:rsidP="00215D05">
                        <w:pPr>
                          <w:rPr>
                            <w:b/>
                            <w:bCs/>
                          </w:rPr>
                        </w:pPr>
                        <w:hyperlink r:id="rId11" w:history="1">
                          <w:r w:rsidRPr="00215D05">
                            <w:rPr>
                              <w:rStyle w:val="Hyperlink"/>
                              <w:b/>
                              <w:bCs/>
                            </w:rPr>
                            <w:t>Share Your Story to Inspire Others</w:t>
                          </w:r>
                        </w:hyperlink>
                      </w:p>
                      <w:p w14:paraId="3CA3FBA4" w14:textId="77777777" w:rsidR="00215D05" w:rsidRPr="00215D05" w:rsidRDefault="00215D05" w:rsidP="00215D05">
                        <w:r w:rsidRPr="00215D05">
                          <w:t xml:space="preserve">Your experiences matter deeply—not only to us but to the many families who will navigate a similar journey. ​​​​If BTN’s services have made an impact on your life, we invite you to share your brain tumor navigation story. </w:t>
                        </w:r>
                      </w:p>
                      <w:p w14:paraId="79F9A6AE" w14:textId="77777777" w:rsidR="00215D05" w:rsidRPr="00215D05" w:rsidRDefault="00215D05" w:rsidP="00215D05">
                        <w:pPr>
                          <w:numPr>
                            <w:ilvl w:val="0"/>
                            <w:numId w:val="1"/>
                          </w:numPr>
                        </w:pPr>
                        <w:r w:rsidRPr="00215D05">
                          <w:t>Your testimonial could help future patients and caregivers feel empowered, supported, and hopeful.</w:t>
                        </w:r>
                      </w:p>
                    </w:tc>
                  </w:tr>
                </w:tbl>
                <w:p w14:paraId="31CF06FC" w14:textId="77777777" w:rsidR="00215D05" w:rsidRPr="00215D05" w:rsidRDefault="00215D05" w:rsidP="00215D05">
                  <w:pPr>
                    <w:rPr>
                      <w:vanish/>
                    </w:rPr>
                  </w:pPr>
                </w:p>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6360"/>
                    <w:gridCol w:w="3000"/>
                  </w:tblGrid>
                  <w:tr w:rsidR="00215D05" w:rsidRPr="00215D05" w14:paraId="53EEFB2B" w14:textId="77777777">
                    <w:trPr>
                      <w:tblCellSpacing w:w="0" w:type="dxa"/>
                    </w:trPr>
                    <w:tc>
                      <w:tcPr>
                        <w:tcW w:w="0" w:type="auto"/>
                        <w:hideMark/>
                      </w:tcPr>
                      <w:p w14:paraId="6E4BAD69" w14:textId="77777777" w:rsidR="00215D05" w:rsidRPr="00215D05" w:rsidRDefault="00215D05" w:rsidP="00215D05">
                        <w:pPr>
                          <w:rPr>
                            <w:b/>
                            <w:bCs/>
                          </w:rPr>
                        </w:pPr>
                        <w:hyperlink r:id="rId12" w:history="1">
                          <w:r w:rsidRPr="00215D05">
                            <w:rPr>
                              <w:rStyle w:val="Hyperlink"/>
                              <w:b/>
                              <w:bCs/>
                            </w:rPr>
                            <w:t>Make a Difference Through Giving</w:t>
                          </w:r>
                        </w:hyperlink>
                      </w:p>
                      <w:p w14:paraId="68489A5D" w14:textId="77777777" w:rsidR="00215D05" w:rsidRPr="00215D05" w:rsidRDefault="00215D05" w:rsidP="00215D05">
                        <w:r w:rsidRPr="00215D05">
                          <w:t>If you’ve been inspired by our mission and wish to support our work, we invite you to make an end-of-year contribution. Your gift helps us expand access to personalized navigation services and make a meaningful difference in the lives of those navigating a brain tumor. </w:t>
                        </w:r>
                      </w:p>
                    </w:tc>
                    <w:tc>
                      <w:tcPr>
                        <w:tcW w:w="0" w:type="auto"/>
                        <w:hideMark/>
                      </w:tcPr>
                      <w:p w14:paraId="4456E07D" w14:textId="129C1CA8" w:rsidR="00215D05" w:rsidRPr="00215D05" w:rsidRDefault="00215D05" w:rsidP="00215D05">
                        <w:r w:rsidRPr="00215D05">
                          <w:drawing>
                            <wp:inline distT="0" distB="0" distL="0" distR="0" wp14:anchorId="654FD913" wp14:editId="4D28909A">
                              <wp:extent cx="1524000" cy="1524000"/>
                              <wp:effectExtent l="0" t="0" r="0" b="0"/>
                              <wp:docPr id="572846676" name="Picture 21" descr="A screenshot of a social media pos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6676" name="Picture 21" descr="A screenshot of a social media pos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bl>
                <w:p w14:paraId="12267FB5" w14:textId="77777777" w:rsidR="00215D05" w:rsidRPr="00215D05" w:rsidRDefault="00215D05" w:rsidP="00215D05"/>
              </w:tc>
            </w:tr>
          </w:tbl>
          <w:p w14:paraId="51BEC5DE" w14:textId="77777777" w:rsidR="00215D05" w:rsidRPr="00215D05" w:rsidRDefault="00215D05" w:rsidP="00215D05"/>
        </w:tc>
      </w:tr>
      <w:tr w:rsidR="00215D05" w:rsidRPr="00215D05" w14:paraId="1757836D" w14:textId="77777777" w:rsidTr="00215D05">
        <w:trPr>
          <w:tblCellSpacing w:w="0" w:type="dxa"/>
          <w:jc w:val="center"/>
        </w:trPr>
        <w:tc>
          <w:tcPr>
            <w:tcW w:w="0" w:type="auto"/>
            <w:tcBorders>
              <w:top w:val="nil"/>
              <w:left w:val="nil"/>
              <w:bottom w:val="nil"/>
              <w:right w:val="nil"/>
            </w:tcBorders>
            <w:shd w:val="clear" w:color="auto" w:fill="FFFFFF"/>
            <w:hideMark/>
          </w:tcPr>
          <w:tbl>
            <w:tblPr>
              <w:tblW w:w="9000" w:type="dxa"/>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000"/>
            </w:tblGrid>
            <w:tr w:rsidR="00215D05" w:rsidRPr="00215D05" w14:paraId="04ED4BD4" w14:textId="77777777">
              <w:trPr>
                <w:tblCellSpacing w:w="0" w:type="dxa"/>
                <w:jc w:val="center"/>
              </w:trPr>
              <w:tc>
                <w:tcPr>
                  <w:tcW w:w="0" w:type="auto"/>
                  <w:shd w:val="clear" w:color="auto" w:fill="FFFFFF"/>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5342"/>
                    <w:gridCol w:w="3358"/>
                  </w:tblGrid>
                  <w:tr w:rsidR="00215D05" w:rsidRPr="00215D05" w14:paraId="6B1447B2" w14:textId="77777777">
                    <w:trPr>
                      <w:tblCellSpacing w:w="0" w:type="dxa"/>
                    </w:trPr>
                    <w:tc>
                      <w:tcPr>
                        <w:tcW w:w="0" w:type="auto"/>
                        <w:gridSpan w:val="2"/>
                        <w:shd w:val="clear" w:color="auto" w:fill="FAFAFA"/>
                        <w:vAlign w:val="center"/>
                        <w:hideMark/>
                      </w:tcPr>
                      <w:p w14:paraId="56BEA6DD" w14:textId="1D438D43" w:rsidR="00215D05" w:rsidRPr="00215D05" w:rsidRDefault="00215D05" w:rsidP="00215D05">
                        <w:r w:rsidRPr="00215D05">
                          <w:lastRenderedPageBreak/>
                          <w:t>Connect With Us: </w:t>
                        </w:r>
                        <w:r w:rsidRPr="00215D05">
                          <w:drawing>
                            <wp:inline distT="0" distB="0" distL="0" distR="0" wp14:anchorId="43479D3F" wp14:editId="4DE31FB0">
                              <wp:extent cx="152400" cy="152400"/>
                              <wp:effectExtent l="0" t="0" r="0" b="0"/>
                              <wp:docPr id="2100827620" name="Picture 20" descr="Send to Linkedin">
                                <a:hlinkClick xmlns:a="http://schemas.openxmlformats.org/drawingml/2006/main" r:id="rId15" tgtFrame="_blank" tooltip="Send to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end to Linked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D05">
                          <w:t> </w:t>
                        </w:r>
                        <w:r w:rsidRPr="00215D05">
                          <w:drawing>
                            <wp:inline distT="0" distB="0" distL="0" distR="0" wp14:anchorId="2D685095" wp14:editId="641761CC">
                              <wp:extent cx="38100" cy="152400"/>
                              <wp:effectExtent l="0" t="0" r="0" b="0"/>
                              <wp:docPr id="1941901713" name="Picture 1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a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r w:rsidRPr="00215D05">
                          <w:t> </w:t>
                        </w:r>
                        <w:r w:rsidRPr="00215D05">
                          <w:drawing>
                            <wp:inline distT="0" distB="0" distL="0" distR="0" wp14:anchorId="15E81DAD" wp14:editId="334EE974">
                              <wp:extent cx="152400" cy="152400"/>
                              <wp:effectExtent l="0" t="0" r="0" b="0"/>
                              <wp:docPr id="1919700911" name="Pictur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D05">
                          <w:t>  </w:t>
                        </w:r>
                        <w:r w:rsidRPr="00215D05">
                          <w:drawing>
                            <wp:inline distT="0" distB="0" distL="0" distR="0" wp14:anchorId="04C73C82" wp14:editId="5E8F883F">
                              <wp:extent cx="152400" cy="152400"/>
                              <wp:effectExtent l="0" t="0" r="0" b="0"/>
                              <wp:docPr id="984091999" name="Picture 17" descr="Send to Facebook">
                                <a:hlinkClick xmlns:a="http://schemas.openxmlformats.org/drawingml/2006/main" r:id="rId20" tgtFrame="_blank" tooltip="Send to&#10;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end to 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D05">
                          <w:t>  </w:t>
                        </w:r>
                        <w:r w:rsidRPr="00215D05">
                          <w:drawing>
                            <wp:inline distT="0" distB="0" distL="0" distR="0" wp14:anchorId="6A6905B7" wp14:editId="53A9C748">
                              <wp:extent cx="152400" cy="152400"/>
                              <wp:effectExtent l="0" t="0" r="0" b="0"/>
                              <wp:docPr id="1384066361" name="Picture 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5D05">
                          <w:drawing>
                            <wp:inline distT="0" distB="0" distL="0" distR="0" wp14:anchorId="5A0D2A0D" wp14:editId="2585BA9D">
                              <wp:extent cx="38100" cy="152400"/>
                              <wp:effectExtent l="0" t="0" r="0" b="0"/>
                              <wp:docPr id="687542392" name="Picture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a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r w:rsidRPr="00215D05">
                          <w:br/>
                        </w:r>
                        <w:r w:rsidRPr="00215D05">
                          <w:drawing>
                            <wp:inline distT="0" distB="0" distL="0" distR="0" wp14:anchorId="46131621" wp14:editId="6FF2E46F">
                              <wp:extent cx="38100" cy="152400"/>
                              <wp:effectExtent l="0" t="0" r="0" b="0"/>
                              <wp:docPr id="266284051" name="Picture 1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a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tc>
                  </w:tr>
                  <w:tr w:rsidR="00215D05" w:rsidRPr="00215D05" w14:paraId="56010E5A" w14:textId="77777777">
                    <w:trPr>
                      <w:tblCellSpacing w:w="0" w:type="dxa"/>
                    </w:trPr>
                    <w:tc>
                      <w:tcPr>
                        <w:tcW w:w="5250" w:type="dxa"/>
                        <w:hideMark/>
                      </w:tcPr>
                      <w:p w14:paraId="040F6896" w14:textId="77777777" w:rsidR="00215D05" w:rsidRPr="00215D05" w:rsidRDefault="00215D05" w:rsidP="00215D05">
                        <w:r w:rsidRPr="00215D05">
                          <w:rPr>
                            <w:i/>
                            <w:iCs/>
                          </w:rPr>
                          <w:t>Copyright © 2024, All rights reserved.</w:t>
                        </w:r>
                        <w:r w:rsidRPr="00215D05">
                          <w:br/>
                        </w:r>
                        <w:r w:rsidRPr="00215D05">
                          <w:br/>
                        </w:r>
                        <w:r w:rsidRPr="00215D05">
                          <w:rPr>
                            <w:b/>
                            <w:bCs/>
                          </w:rPr>
                          <w:t>Our mailing address is:</w:t>
                        </w:r>
                        <w:r w:rsidRPr="00215D05">
                          <w:br/>
                        </w:r>
                        <w:r w:rsidRPr="00215D05">
                          <w:br/>
                          <w:t>The Brain Tumor Network</w:t>
                        </w:r>
                        <w:r w:rsidRPr="00215D05">
                          <w:br/>
                          <w:t>816 A1A North</w:t>
                        </w:r>
                        <w:r w:rsidRPr="00215D05">
                          <w:br/>
                          <w:t>Suite 207</w:t>
                        </w:r>
                        <w:r w:rsidRPr="00215D05">
                          <w:br/>
                          <w:t>Ponte Vedra Beach, FL 32082</w:t>
                        </w:r>
                      </w:p>
                    </w:tc>
                    <w:tc>
                      <w:tcPr>
                        <w:tcW w:w="2850" w:type="dxa"/>
                        <w:hideMark/>
                      </w:tcPr>
                      <w:p w14:paraId="5E2BEBC7" w14:textId="71530473" w:rsidR="00215D05" w:rsidRPr="00215D05" w:rsidRDefault="00215D05" w:rsidP="00215D05">
                        <w:r w:rsidRPr="00215D05">
                          <w:drawing>
                            <wp:inline distT="0" distB="0" distL="0" distR="0" wp14:anchorId="6544CEEC" wp14:editId="4936BAD1">
                              <wp:extent cx="1905000" cy="857250"/>
                              <wp:effectExtent l="0" t="0" r="0" b="0"/>
                              <wp:docPr id="1643381656" name="Picture 1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81656" name="Picture 13" descr="A logo with text on i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inline>
                          </w:drawing>
                        </w:r>
                      </w:p>
                    </w:tc>
                  </w:tr>
                  <w:tr w:rsidR="00215D05" w:rsidRPr="00215D05" w14:paraId="20102DDF" w14:textId="77777777">
                    <w:trPr>
                      <w:tblCellSpacing w:w="0" w:type="dxa"/>
                    </w:trPr>
                    <w:tc>
                      <w:tcPr>
                        <w:tcW w:w="0" w:type="auto"/>
                        <w:gridSpan w:val="2"/>
                        <w:shd w:val="clear" w:color="auto" w:fill="FFFFFF"/>
                        <w:vAlign w:val="center"/>
                        <w:hideMark/>
                      </w:tcPr>
                      <w:p w14:paraId="01908377" w14:textId="77777777" w:rsidR="00215D05" w:rsidRPr="00215D05" w:rsidRDefault="00215D05" w:rsidP="00215D05">
                        <w:hyperlink r:id="rId25" w:history="1">
                          <w:r w:rsidRPr="00215D05">
                            <w:rPr>
                              <w:rStyle w:val="Hyperlink"/>
                            </w:rPr>
                            <w:t>unsubscribe from all emails</w:t>
                          </w:r>
                        </w:hyperlink>
                        <w:r w:rsidRPr="00215D05">
                          <w:t xml:space="preserve"> | </w:t>
                        </w:r>
                        <w:hyperlink r:id="rId26" w:history="1">
                          <w:r w:rsidRPr="00215D05">
                            <w:rPr>
                              <w:rStyle w:val="Hyperlink"/>
                            </w:rPr>
                            <w:t>update subscription preferences</w:t>
                          </w:r>
                        </w:hyperlink>
                      </w:p>
                    </w:tc>
                  </w:tr>
                </w:tbl>
                <w:p w14:paraId="27BC7BFC" w14:textId="77777777" w:rsidR="00215D05" w:rsidRPr="00215D05" w:rsidRDefault="00215D05" w:rsidP="00215D05"/>
              </w:tc>
            </w:tr>
          </w:tbl>
          <w:p w14:paraId="1E82B49C" w14:textId="77777777" w:rsidR="00215D05" w:rsidRPr="00215D05" w:rsidRDefault="00215D05" w:rsidP="00215D05"/>
        </w:tc>
      </w:tr>
    </w:tbl>
    <w:p w14:paraId="6F611132" w14:textId="77777777" w:rsidR="00215D05" w:rsidRDefault="00215D05"/>
    <w:sectPr w:rsidR="00D1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513C9"/>
    <w:multiLevelType w:val="multilevel"/>
    <w:tmpl w:val="959A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95982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05"/>
    <w:rsid w:val="000B05F1"/>
    <w:rsid w:val="000D2075"/>
    <w:rsid w:val="00115A4A"/>
    <w:rsid w:val="00215D05"/>
    <w:rsid w:val="005B1200"/>
    <w:rsid w:val="00613F0C"/>
    <w:rsid w:val="00FA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43BF"/>
  <w15:chartTrackingRefBased/>
  <w15:docId w15:val="{41DA9047-192C-4CA9-AA62-113DCEE6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D05"/>
    <w:rPr>
      <w:rFonts w:eastAsiaTheme="majorEastAsia" w:cstheme="majorBidi"/>
      <w:color w:val="272727" w:themeColor="text1" w:themeTint="D8"/>
    </w:rPr>
  </w:style>
  <w:style w:type="paragraph" w:styleId="Title">
    <w:name w:val="Title"/>
    <w:basedOn w:val="Normal"/>
    <w:next w:val="Normal"/>
    <w:link w:val="TitleChar"/>
    <w:uiPriority w:val="10"/>
    <w:qFormat/>
    <w:rsid w:val="0021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D05"/>
    <w:pPr>
      <w:spacing w:before="160"/>
      <w:jc w:val="center"/>
    </w:pPr>
    <w:rPr>
      <w:i/>
      <w:iCs/>
      <w:color w:val="404040" w:themeColor="text1" w:themeTint="BF"/>
    </w:rPr>
  </w:style>
  <w:style w:type="character" w:customStyle="1" w:styleId="QuoteChar">
    <w:name w:val="Quote Char"/>
    <w:basedOn w:val="DefaultParagraphFont"/>
    <w:link w:val="Quote"/>
    <w:uiPriority w:val="29"/>
    <w:rsid w:val="00215D05"/>
    <w:rPr>
      <w:i/>
      <w:iCs/>
      <w:color w:val="404040" w:themeColor="text1" w:themeTint="BF"/>
    </w:rPr>
  </w:style>
  <w:style w:type="paragraph" w:styleId="ListParagraph">
    <w:name w:val="List Paragraph"/>
    <w:basedOn w:val="Normal"/>
    <w:uiPriority w:val="34"/>
    <w:qFormat/>
    <w:rsid w:val="00215D05"/>
    <w:pPr>
      <w:ind w:left="720"/>
      <w:contextualSpacing/>
    </w:pPr>
  </w:style>
  <w:style w:type="character" w:styleId="IntenseEmphasis">
    <w:name w:val="Intense Emphasis"/>
    <w:basedOn w:val="DefaultParagraphFont"/>
    <w:uiPriority w:val="21"/>
    <w:qFormat/>
    <w:rsid w:val="00215D05"/>
    <w:rPr>
      <w:i/>
      <w:iCs/>
      <w:color w:val="2F5496" w:themeColor="accent1" w:themeShade="BF"/>
    </w:rPr>
  </w:style>
  <w:style w:type="paragraph" w:styleId="IntenseQuote">
    <w:name w:val="Intense Quote"/>
    <w:basedOn w:val="Normal"/>
    <w:next w:val="Normal"/>
    <w:link w:val="IntenseQuoteChar"/>
    <w:uiPriority w:val="30"/>
    <w:qFormat/>
    <w:rsid w:val="00215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D05"/>
    <w:rPr>
      <w:i/>
      <w:iCs/>
      <w:color w:val="2F5496" w:themeColor="accent1" w:themeShade="BF"/>
    </w:rPr>
  </w:style>
  <w:style w:type="character" w:styleId="IntenseReference">
    <w:name w:val="Intense Reference"/>
    <w:basedOn w:val="DefaultParagraphFont"/>
    <w:uiPriority w:val="32"/>
    <w:qFormat/>
    <w:rsid w:val="00215D05"/>
    <w:rPr>
      <w:b/>
      <w:bCs/>
      <w:smallCaps/>
      <w:color w:val="2F5496" w:themeColor="accent1" w:themeShade="BF"/>
      <w:spacing w:val="5"/>
    </w:rPr>
  </w:style>
  <w:style w:type="character" w:styleId="Hyperlink">
    <w:name w:val="Hyperlink"/>
    <w:basedOn w:val="DefaultParagraphFont"/>
    <w:uiPriority w:val="99"/>
    <w:unhideWhenUsed/>
    <w:rsid w:val="00215D05"/>
    <w:rPr>
      <w:color w:val="0563C1" w:themeColor="hyperlink"/>
      <w:u w:val="single"/>
    </w:rPr>
  </w:style>
  <w:style w:type="character" w:styleId="UnresolvedMention">
    <w:name w:val="Unresolved Mention"/>
    <w:basedOn w:val="DefaultParagraphFont"/>
    <w:uiPriority w:val="99"/>
    <w:semiHidden/>
    <w:unhideWhenUsed/>
    <w:rsid w:val="00215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37840">
      <w:bodyDiv w:val="1"/>
      <w:marLeft w:val="0"/>
      <w:marRight w:val="0"/>
      <w:marTop w:val="0"/>
      <w:marBottom w:val="0"/>
      <w:divBdr>
        <w:top w:val="none" w:sz="0" w:space="0" w:color="auto"/>
        <w:left w:val="none" w:sz="0" w:space="0" w:color="auto"/>
        <w:bottom w:val="none" w:sz="0" w:space="0" w:color="auto"/>
        <w:right w:val="none" w:sz="0" w:space="0" w:color="auto"/>
      </w:divBdr>
    </w:div>
    <w:div w:id="14431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braintumornetwork.org%2Fis-a-clinical-trial-right-for-me%2F&amp;data=05%7C02%7Ckpaabo%40braintumornetwork.org%7C9d092397d05f4585f73808dd27879013%7C7155efb7df234edb974c73a6e944fea3%7C1%7C0%7C638710185393354342%7CUnknown%7CTWFpbGZsb3d8eyJFbXB0eU1hcGkiOnRydWUsIlYiOiIwLjAuMDAwMCIsIlAiOiJXaW4zMiIsIkFOIjoiTWFpbCIsIldUIjoyfQ%3D%3D%7C0%7C%7C%7C&amp;sdata=pXL5j3O8vF6g5RfyOcYtPaDQX4w5hULktlKE3g2dZBw%3D&amp;reserved=0" TargetMode="External"/><Relationship Id="rId13" Type="http://schemas.openxmlformats.org/officeDocument/2006/relationships/hyperlink" Target="https://nam11.safelinks.protection.outlook.com/?url=http%3A%2F%2Fwww.braintumornetwork.org%2Fdonate%2F%3Fcampaign%3D482650&amp;data=05%7C02%7Ckpaabo%40braintumornetwork.org%7C9d092397d05f4585f73808dd27879013%7C7155efb7df234edb974c73a6e944fea3%7C1%7C0%7C638710185393411920%7CUnknown%7CTWFpbGZsb3d8eyJFbXB0eU1hcGkiOnRydWUsIlYiOiIwLjAuMDAwMCIsIlAiOiJXaW4zMiIsIkFOIjoiTWFpbCIsIldUIjoyfQ%3D%3D%7C0%7C%7C%7C&amp;sdata=fgP3yJKrZgVnVREiaQWFv8hYrL6HVUdcmrDGnpkBXeg%3D&amp;reserved=0" TargetMode="External"/><Relationship Id="rId18" Type="http://schemas.openxmlformats.org/officeDocument/2006/relationships/hyperlink" Target="https://nam11.safelinks.protection.outlook.com/?url=https%3A%2F%2Fwww.instagram.com%2Fbraintumornetwork%2F&amp;data=05%7C02%7Ckpaabo%40braintumornetwork.org%7C9d092397d05f4585f73808dd27879013%7C7155efb7df234edb974c73a6e944fea3%7C1%7C0%7C638710185393438402%7CUnknown%7CTWFpbGZsb3d8eyJFbXB0eU1hcGkiOnRydWUsIlYiOiIwLjAuMDAwMCIsIlAiOiJXaW4zMiIsIkFOIjoiTWFpbCIsIldUIjoyfQ%3D%3D%7C0%7C%7C%7C&amp;sdata=WiYUuv4KR2zWgPwasxxxTEU1%2FxouwRH8UEnWv6OqfBs%3D&amp;reserved=0" TargetMode="External"/><Relationship Id="rId26" Type="http://schemas.openxmlformats.org/officeDocument/2006/relationships/hyperlink" Target="https://nam11.safelinks.protection.outlook.com/?url=https%3A%2F%2Finfo.braintumornetwork.org%2FemailPreference%2Fe%2Fepc%2F947942%2Fe9HITMuIE-VDPkC49mX0gIRD8Xf_6BtHVgS6_221Spo&amp;data=05%7C02%7Ckpaabo%40braintumornetwork.org%7C9d092397d05f4585f73808dd27879013%7C7155efb7df234edb974c73a6e944fea3%7C1%7C0%7C638710185393803340%7CUnknown%7CTWFpbGZsb3d8eyJFbXB0eU1hcGkiOnRydWUsIlYiOiIwLjAuMDAwMCIsIlAiOiJXaW4zMiIsIkFOIjoiTWFpbCIsIldUIjoyfQ%3D%3D%7C0%7C%7C%7C&amp;sdata=Q3KjwBCqJu9jmSBHSkj06ucMgQSj0tnSCo3xWwPZbvs%3D&amp;reserved=0"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nam11.safelinks.protection.outlook.com/?url=https%3A%2F%2Fwww.braintumornetwork.org%2Fbtn-celebrates-10-years-of-patient-navigation%2F&amp;data=05%7C02%7Ckpaabo%40braintumornetwork.org%7C9d092397d05f4585f73808dd27879013%7C7155efb7df234edb974c73a6e944fea3%7C1%7C0%7C638710185393340281%7CUnknown%7CTWFpbGZsb3d8eyJFbXB0eU1hcGkiOnRydWUsIlYiOiIwLjAuMDAwMCIsIlAiOiJXaW4zMiIsIkFOIjoiTWFpbCIsIldUIjoyfQ%3D%3D%7C0%7C%7C%7C&amp;sdata=OvWwDSMEmiVPFs524BxRsdz3fNBpPxoqLgc7N56YG48%3D&amp;reserved=0" TargetMode="External"/><Relationship Id="rId12" Type="http://schemas.openxmlformats.org/officeDocument/2006/relationships/hyperlink" Target="https://nam11.safelinks.protection.outlook.com/?url=https%3A%2F%2Fwww.braintumornetwork.org%2Fdonate%2F%3Fcampaign%3D482650&amp;data=05%7C02%7Ckpaabo%40braintumornetwork.org%7C9d092397d05f4585f73808dd27879013%7C7155efb7df234edb974c73a6e944fea3%7C1%7C0%7C638710185393398069%7CUnknown%7CTWFpbGZsb3d8eyJFbXB0eU1hcGkiOnRydWUsIlYiOiIwLjAuMDAwMCIsIlAiOiJXaW4zMiIsIkFOIjoiTWFpbCIsIldUIjoyfQ%3D%3D%7C0%7C%7C%7C&amp;sdata=NkWY1k3wqnXB0l4y8EVPQ61zp9EY%2B5S2u9OiaoQbiyg%3D&amp;reserved=0" TargetMode="External"/><Relationship Id="rId17" Type="http://schemas.openxmlformats.org/officeDocument/2006/relationships/image" Target="media/image6.png"/><Relationship Id="rId25" Type="http://schemas.openxmlformats.org/officeDocument/2006/relationships/hyperlink" Target="https://nam11.safelinks.protection.outlook.com/?url=https%3A%2F%2Finfo.braintumornetwork.org%2Funsubscribe%2Fu%2F947942&amp;data=05%7C02%7Ckpaabo%40braintumornetwork.org%7C9d092397d05f4585f73808dd27879013%7C7155efb7df234edb974c73a6e944fea3%7C1%7C0%7C638710185393788359%7CUnknown%7CTWFpbGZsb3d8eyJFbXB0eU1hcGkiOnRydWUsIlYiOiIwLjAuMDAwMCIsIlAiOiJXaW4zMiIsIkFOIjoiTWFpbCIsIldUIjoyfQ%3D%3D%7C0%7C%7C%7C&amp;sdata=TGurMOYqc%2FJZdwNJmGD3ZTnSaGzhak%2FFCkSJdLVsJ0U%3D&amp;reserved=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nam11.safelinks.protection.outlook.com/?url=https%3A%2F%2Fwww.facebook.com%2Fbraintumornetwork&amp;data=05%7C02%7Ckpaabo%40braintumornetwork.org%7C9d092397d05f4585f73808dd27879013%7C7155efb7df234edb974c73a6e944fea3%7C1%7C0%7C638710185393451801%7CUnknown%7CTWFpbGZsb3d8eyJFbXB0eU1hcGkiOnRydWUsIlYiOiIwLjAuMDAwMCIsIlAiOiJXaW4zMiIsIkFOIjoiTWFpbCIsIldUIjoyfQ%3D%3D%7C0%7C%7C%7C&amp;sdata=Ppp8G%2BSGtVr1OEoLQs59ywSeVrk4Befjt4tnA0jfjNs%3D&amp;reserve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m11.safelinks.protection.outlook.com/?url=https%3A%2F%2Fwww.braintumornetwork.org%2Fshare-your-story%2F&amp;data=05%7C02%7Ckpaabo%40braintumornetwork.org%7C9d092397d05f4585f73808dd27879013%7C7155efb7df234edb974c73a6e944fea3%7C1%7C0%7C638710185393382718%7CUnknown%7CTWFpbGZsb3d8eyJFbXB0eU1hcGkiOnRydWUsIlYiOiIwLjAuMDAwMCIsIlAiOiJXaW4zMiIsIkFOIjoiTWFpbCIsIldUIjoyfQ%3D%3D%7C0%7C%7C%7C&amp;sdata=pS8PK82oYCTV4BHo4RsizargjrtUBEtH1GWT%2FLKQJFA%3D&amp;reserved=0" TargetMode="External"/><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hyperlink" Target="https://nam11.safelinks.protection.outlook.com/?url=http%3A%2F%2Flinkedin.com%2Fcompany%2Fbraintumornetwork&amp;data=05%7C02%7Ckpaabo%40braintumornetwork.org%7C9d092397d05f4585f73808dd27879013%7C7155efb7df234edb974c73a6e944fea3%7C1%7C0%7C638710185393425714%7CUnknown%7CTWFpbGZsb3d8eyJFbXB0eU1hcGkiOnRydWUsIlYiOiIwLjAuMDAwMCIsIlAiOiJXaW4zMiIsIkFOIjoiTWFpbCIsIldUIjoyfQ%3D%3D%7C0%7C%7C%7C&amp;sdata=yDw5D5b9XKIz6MyxnJ0z5NcGZdwz36AiJBjDTTnlXeo%3D&amp;reserved=0"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nam11.safelinks.protection.outlook.com/?url=https%3A%2F%2Fwww.braintumornetwork.org%2Fshare-your-story%2F&amp;data=05%7C02%7Ckpaabo%40braintumornetwork.org%7C9d092397d05f4585f73808dd27879013%7C7155efb7df234edb974c73a6e944fea3%7C1%7C0%7C638710185393368832%7CUnknown%7CTWFpbGZsb3d8eyJFbXB0eU1hcGkiOnRydWUsIlYiOiIwLjAuMDAwMCIsIlAiOiJXaW4zMiIsIkFOIjoiTWFpbCIsIldUIjoyfQ%3D%3D%7C0%7C%7C%7C&amp;sdata=vEaShmZxA0JVd8%2BCSESNMUsDYz4AmSo2%2BjKZ3wrJ1hg%3D&amp;reserved=0" TargetMode="External"/><Relationship Id="rId14" Type="http://schemas.openxmlformats.org/officeDocument/2006/relationships/image" Target="media/image4.png"/><Relationship Id="rId22" Type="http://schemas.openxmlformats.org/officeDocument/2006/relationships/hyperlink" Target="https://nam11.safelinks.protection.outlook.com/?url=https%3A%2F%2Ftwitter.com%2Fbtncares&amp;data=05%7C02%7Ckpaabo%40braintumornetwork.org%7C9d092397d05f4585f73808dd27879013%7C7155efb7df234edb974c73a6e944fea3%7C1%7C0%7C638710185393772608%7CUnknown%7CTWFpbGZsb3d8eyJFbXB0eU1hcGkiOnRydWUsIlYiOiIwLjAuMDAwMCIsIlAiOiJXaW4zMiIsIkFOIjoiTWFpbCIsIldUIjoyfQ%3D%3D%7C0%7C%7C%7C&amp;sdata=6B4bGPoKD6UZ5s%2FTDEXvAU9XFIaJ4OzvHw3G4t3nhJY%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Paabo</dc:creator>
  <cp:keywords/>
  <dc:description/>
  <cp:lastModifiedBy>Kendra Paabo</cp:lastModifiedBy>
  <cp:revision>1</cp:revision>
  <cp:lastPrinted>2025-01-02T12:51:00Z</cp:lastPrinted>
  <dcterms:created xsi:type="dcterms:W3CDTF">2025-01-02T12:51:00Z</dcterms:created>
  <dcterms:modified xsi:type="dcterms:W3CDTF">2025-01-02T12:52:00Z</dcterms:modified>
</cp:coreProperties>
</file>